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DD2" w:rsidRPr="000F4DCB" w:rsidRDefault="006E1512" w:rsidP="000F4DCB">
      <w:pPr>
        <w:pStyle w:val="5"/>
        <w:jc w:val="center"/>
        <w:rPr>
          <w:rFonts w:ascii="Times New Roman" w:eastAsia="Times New Roman" w:hAnsi="Times New Roman"/>
          <w:i w:val="0"/>
        </w:rPr>
      </w:pPr>
      <w:r w:rsidRPr="000F4DCB">
        <w:rPr>
          <w:rFonts w:ascii="Times New Roman" w:eastAsia="Times New Roman" w:hAnsi="Times New Roman"/>
          <w:i w:val="0"/>
        </w:rPr>
        <w:t>Д</w:t>
      </w:r>
      <w:r w:rsidR="00CE5850" w:rsidRPr="000F4DCB">
        <w:rPr>
          <w:rFonts w:ascii="Times New Roman" w:eastAsia="Times New Roman" w:hAnsi="Times New Roman"/>
          <w:i w:val="0"/>
        </w:rPr>
        <w:t>оговор купли-продажи права</w:t>
      </w:r>
    </w:p>
    <w:p w:rsidR="00CE5850" w:rsidRDefault="00CE5850" w:rsidP="00A7273B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/>
          <w:b/>
        </w:rPr>
      </w:pPr>
      <w:r w:rsidRPr="003C4CD4">
        <w:rPr>
          <w:rFonts w:ascii="Times New Roman" w:eastAsia="Times New Roman" w:hAnsi="Times New Roman"/>
          <w:b/>
        </w:rPr>
        <w:t xml:space="preserve">на размещение </w:t>
      </w:r>
      <w:r w:rsidR="00EE3A1D" w:rsidRPr="003C4CD4">
        <w:rPr>
          <w:rFonts w:ascii="Times New Roman" w:eastAsia="Times New Roman" w:hAnsi="Times New Roman"/>
          <w:b/>
        </w:rPr>
        <w:t xml:space="preserve">сезонного нестационарного </w:t>
      </w:r>
      <w:r w:rsidR="00617093">
        <w:rPr>
          <w:rFonts w:ascii="Times New Roman" w:eastAsia="Times New Roman" w:hAnsi="Times New Roman"/>
          <w:b/>
        </w:rPr>
        <w:t>торгов</w:t>
      </w:r>
      <w:r w:rsidR="005012B7">
        <w:rPr>
          <w:rFonts w:ascii="Times New Roman" w:eastAsia="Times New Roman" w:hAnsi="Times New Roman"/>
          <w:b/>
        </w:rPr>
        <w:t>ого</w:t>
      </w:r>
      <w:r w:rsidR="00617093">
        <w:rPr>
          <w:rFonts w:ascii="Times New Roman" w:eastAsia="Times New Roman" w:hAnsi="Times New Roman"/>
          <w:b/>
        </w:rPr>
        <w:t xml:space="preserve"> объект</w:t>
      </w:r>
      <w:r w:rsidR="005012B7">
        <w:rPr>
          <w:rFonts w:ascii="Times New Roman" w:eastAsia="Times New Roman" w:hAnsi="Times New Roman"/>
          <w:b/>
        </w:rPr>
        <w:t>а</w:t>
      </w:r>
      <w:r w:rsidR="00617093">
        <w:rPr>
          <w:rFonts w:ascii="Times New Roman" w:eastAsia="Times New Roman" w:hAnsi="Times New Roman"/>
          <w:b/>
        </w:rPr>
        <w:t xml:space="preserve"> №</w:t>
      </w:r>
      <w:r w:rsidR="00305CB1">
        <w:rPr>
          <w:rFonts w:ascii="Times New Roman" w:eastAsia="Times New Roman" w:hAnsi="Times New Roman"/>
          <w:b/>
        </w:rPr>
        <w:t>___</w:t>
      </w:r>
    </w:p>
    <w:p w:rsidR="00701A59" w:rsidRPr="000D1002" w:rsidRDefault="00701A59" w:rsidP="00A7273B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по результатам электронного аукциона</w:t>
      </w:r>
    </w:p>
    <w:p w:rsidR="00CE5850" w:rsidRPr="003C4CD4" w:rsidRDefault="00CE5850" w:rsidP="00A7273B">
      <w:pPr>
        <w:widowControl w:val="0"/>
        <w:autoSpaceDE w:val="0"/>
        <w:autoSpaceDN w:val="0"/>
        <w:adjustRightInd w:val="0"/>
        <w:spacing w:line="264" w:lineRule="auto"/>
        <w:rPr>
          <w:rFonts w:ascii="Times New Roman" w:eastAsia="Times New Roman" w:hAnsi="Times New Roman"/>
          <w:b/>
        </w:rPr>
      </w:pPr>
    </w:p>
    <w:p w:rsidR="00CE5850" w:rsidRPr="003C4CD4" w:rsidRDefault="00CE5850" w:rsidP="00D05898">
      <w:pPr>
        <w:widowControl w:val="0"/>
        <w:tabs>
          <w:tab w:val="left" w:pos="8080"/>
        </w:tabs>
        <w:autoSpaceDE w:val="0"/>
        <w:autoSpaceDN w:val="0"/>
        <w:adjustRightInd w:val="0"/>
        <w:spacing w:line="264" w:lineRule="auto"/>
        <w:rPr>
          <w:rFonts w:ascii="Times New Roman" w:eastAsia="Times New Roman" w:hAnsi="Times New Roman"/>
        </w:rPr>
      </w:pPr>
      <w:proofErr w:type="spellStart"/>
      <w:r w:rsidRPr="003C4CD4">
        <w:rPr>
          <w:rFonts w:ascii="Times New Roman" w:eastAsia="Times New Roman" w:hAnsi="Times New Roman"/>
        </w:rPr>
        <w:t>г.</w:t>
      </w:r>
      <w:r w:rsidR="008806BD" w:rsidRPr="003C4CD4">
        <w:rPr>
          <w:rFonts w:ascii="Times New Roman" w:eastAsia="Times New Roman" w:hAnsi="Times New Roman"/>
        </w:rPr>
        <w:t>Альметьевск</w:t>
      </w:r>
      <w:proofErr w:type="spellEnd"/>
      <w:r w:rsidR="00305CB1">
        <w:rPr>
          <w:rFonts w:ascii="Times New Roman" w:eastAsia="Times New Roman" w:hAnsi="Times New Roman"/>
        </w:rPr>
        <w:t xml:space="preserve">                                                                                                     ________________202</w:t>
      </w:r>
      <w:r w:rsidR="007579A7">
        <w:rPr>
          <w:rFonts w:ascii="Times New Roman" w:eastAsia="Times New Roman" w:hAnsi="Times New Roman"/>
        </w:rPr>
        <w:t>5</w:t>
      </w:r>
      <w:r w:rsidR="008806BD" w:rsidRPr="003C4CD4">
        <w:rPr>
          <w:rFonts w:ascii="Times New Roman" w:eastAsia="Times New Roman" w:hAnsi="Times New Roman"/>
        </w:rPr>
        <w:t xml:space="preserve"> </w:t>
      </w:r>
      <w:r w:rsidRPr="003C4CD4">
        <w:rPr>
          <w:rFonts w:ascii="Times New Roman" w:eastAsia="Times New Roman" w:hAnsi="Times New Roman"/>
        </w:rPr>
        <w:t>г.</w:t>
      </w:r>
    </w:p>
    <w:p w:rsidR="00CE5850" w:rsidRDefault="00CE5850" w:rsidP="00A7273B">
      <w:pPr>
        <w:widowControl w:val="0"/>
        <w:autoSpaceDE w:val="0"/>
        <w:autoSpaceDN w:val="0"/>
        <w:adjustRightInd w:val="0"/>
        <w:spacing w:line="264" w:lineRule="auto"/>
        <w:rPr>
          <w:rFonts w:ascii="Times New Roman" w:eastAsia="Times New Roman" w:hAnsi="Times New Roman"/>
        </w:rPr>
      </w:pPr>
    </w:p>
    <w:p w:rsidR="00D949A9" w:rsidRDefault="000F4DCB" w:rsidP="00D949A9">
      <w:pPr>
        <w:widowControl w:val="0"/>
        <w:autoSpaceDE w:val="0"/>
        <w:autoSpaceDN w:val="0"/>
        <w:adjustRightInd w:val="0"/>
        <w:ind w:firstLine="450"/>
        <w:jc w:val="both"/>
        <w:rPr>
          <w:rFonts w:ascii="Times New Roman" w:hAnsi="Times New Roman"/>
        </w:rPr>
      </w:pPr>
      <w:r w:rsidRPr="00C41FDC">
        <w:rPr>
          <w:rFonts w:ascii="Times New Roman" w:hAnsi="Times New Roman"/>
          <w:color w:val="000000"/>
        </w:rPr>
        <w:t xml:space="preserve">Исполнительный комитет Альметьевского муниципального района Республики Татарстан, ОГРН 1051605067172, выданный Межрайонной инспекцией Федеральной налоговой службы № 16 по РТ 30 декабря 2005 г. ИНН 1644035822, 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</w:t>
      </w:r>
      <w:r w:rsidRPr="00C41FDC">
        <w:rPr>
          <w:rFonts w:ascii="Times New Roman" w:hAnsi="Times New Roman"/>
          <w:color w:val="000000"/>
          <w:lang w:val="en-US"/>
        </w:rPr>
        <w:t>PT</w:t>
      </w:r>
      <w:r w:rsidRPr="00C41FDC">
        <w:rPr>
          <w:rFonts w:ascii="Times New Roman" w:hAnsi="Times New Roman"/>
          <w:color w:val="000000"/>
        </w:rPr>
        <w:t xml:space="preserve">, г. Альметьевск, пр. Тукая, д. 9а, в лице Председателя </w:t>
      </w:r>
      <w:r w:rsidR="007579A7">
        <w:rPr>
          <w:rFonts w:ascii="Times New Roman" w:hAnsi="Times New Roman"/>
          <w:color w:val="000000"/>
        </w:rPr>
        <w:t>____________________________________________________________________________________</w:t>
      </w:r>
      <w:r w:rsidR="00CE0FF0">
        <w:rPr>
          <w:rFonts w:ascii="Times New Roman" w:hAnsi="Times New Roman"/>
        </w:rPr>
        <w:t>,</w:t>
      </w:r>
      <w:r w:rsidR="00D949A9">
        <w:rPr>
          <w:rFonts w:ascii="Times New Roman" w:hAnsi="Times New Roman"/>
        </w:rPr>
        <w:t xml:space="preserve"> </w:t>
      </w:r>
      <w:r w:rsidR="00B701A3">
        <w:rPr>
          <w:rFonts w:ascii="Times New Roman" w:hAnsi="Times New Roman"/>
        </w:rPr>
        <w:t>именуемый в дальнейшем «Уполномоченный орган»,</w:t>
      </w:r>
      <w:r w:rsidR="00D949A9">
        <w:rPr>
          <w:rFonts w:ascii="Times New Roman" w:hAnsi="Times New Roman"/>
        </w:rPr>
        <w:t xml:space="preserve"> </w:t>
      </w:r>
      <w:r w:rsidR="00D949A9" w:rsidRPr="00607328">
        <w:rPr>
          <w:rFonts w:ascii="Times New Roman" w:hAnsi="Times New Roman"/>
        </w:rPr>
        <w:t>с</w:t>
      </w:r>
      <w:r w:rsidR="00D949A9">
        <w:rPr>
          <w:rFonts w:ascii="Times New Roman" w:hAnsi="Times New Roman"/>
        </w:rPr>
        <w:t xml:space="preserve"> одной стороны, и </w:t>
      </w:r>
    </w:p>
    <w:p w:rsidR="00BE59F1" w:rsidRPr="00313089" w:rsidRDefault="00305CB1" w:rsidP="00313089">
      <w:pPr>
        <w:pStyle w:val="Default"/>
        <w:ind w:firstLine="700"/>
        <w:jc w:val="both"/>
      </w:pPr>
      <w:r>
        <w:rPr>
          <w:b/>
        </w:rPr>
        <w:t>___________________________________________________________________________________________________________________________________________________________________</w:t>
      </w:r>
      <w:r w:rsidR="00BE59F1">
        <w:t>,</w:t>
      </w:r>
      <w:r w:rsidR="00B84439" w:rsidRPr="00523DF0">
        <w:t xml:space="preserve"> </w:t>
      </w:r>
      <w:r w:rsidR="0015307B" w:rsidRPr="00DD7757">
        <w:t xml:space="preserve"> </w:t>
      </w:r>
      <w:r w:rsidR="00BE59F1">
        <w:t>и</w:t>
      </w:r>
      <w:r w:rsidR="00BE59F1" w:rsidRPr="00523DF0">
        <w:t>менуем</w:t>
      </w:r>
      <w:r w:rsidR="0055648F">
        <w:t>ый</w:t>
      </w:r>
      <w:r w:rsidR="00BE59F1" w:rsidRPr="00523DF0">
        <w:t xml:space="preserve"> в дальнейшем "Заявитель", с другой стороны, </w:t>
      </w:r>
      <w:r w:rsidR="00BE59F1">
        <w:t xml:space="preserve">на основании </w:t>
      </w:r>
      <w:r w:rsidR="00BE59F1" w:rsidRPr="00013E07">
        <w:rPr>
          <w:b/>
        </w:rPr>
        <w:t xml:space="preserve">Протокола </w:t>
      </w:r>
      <w:r>
        <w:rPr>
          <w:b/>
        </w:rPr>
        <w:t>_________________________________________________________</w:t>
      </w:r>
      <w:r w:rsidR="00BE59F1" w:rsidRPr="00013E07">
        <w:rPr>
          <w:b/>
        </w:rPr>
        <w:t xml:space="preserve"> от </w:t>
      </w:r>
      <w:r>
        <w:rPr>
          <w:b/>
        </w:rPr>
        <w:t>_________________202</w:t>
      </w:r>
      <w:r w:rsidR="007579A7">
        <w:rPr>
          <w:b/>
        </w:rPr>
        <w:t>5</w:t>
      </w:r>
      <w:r>
        <w:rPr>
          <w:b/>
        </w:rPr>
        <w:t>г</w:t>
      </w:r>
      <w:r w:rsidR="00BE59F1" w:rsidRPr="00013E07">
        <w:rPr>
          <w:b/>
        </w:rPr>
        <w:t>.,</w:t>
      </w:r>
      <w:r w:rsidR="00BE59F1">
        <w:t xml:space="preserve"> </w:t>
      </w:r>
      <w:r w:rsidR="00BE59F1" w:rsidRPr="00523DF0">
        <w:t xml:space="preserve">далее совместно именуемые "Стороны", заключили настоящий договор о нижеследующем: </w:t>
      </w:r>
    </w:p>
    <w:p w:rsidR="00BE59F1" w:rsidRDefault="00BE59F1" w:rsidP="00A91C59">
      <w:pPr>
        <w:pStyle w:val="Default"/>
        <w:numPr>
          <w:ilvl w:val="0"/>
          <w:numId w:val="2"/>
        </w:numPr>
        <w:jc w:val="center"/>
      </w:pPr>
      <w:r w:rsidRPr="003C4CD4">
        <w:t>Предмет договора</w:t>
      </w:r>
    </w:p>
    <w:p w:rsidR="00A91C59" w:rsidRPr="003C4CD4" w:rsidRDefault="00A91C59" w:rsidP="00A91C59">
      <w:pPr>
        <w:pStyle w:val="Default"/>
        <w:ind w:left="1080"/>
      </w:pPr>
    </w:p>
    <w:p w:rsidR="00BE59F1" w:rsidRPr="00280097" w:rsidRDefault="00BE59F1" w:rsidP="00BE59F1">
      <w:pPr>
        <w:pStyle w:val="Default"/>
        <w:jc w:val="both"/>
        <w:rPr>
          <w:b/>
        </w:rPr>
      </w:pPr>
      <w:r w:rsidRPr="003C4CD4">
        <w:t>1.1. Уполномоченны</w:t>
      </w:r>
      <w:r>
        <w:t>й орган предоставляет Заявителю</w:t>
      </w:r>
      <w:r w:rsidRPr="003C4CD4">
        <w:t xml:space="preserve"> право на размещение нестационарного торгового объекта: </w:t>
      </w:r>
      <w:r w:rsidR="00280097">
        <w:rPr>
          <w:b/>
        </w:rPr>
        <w:t>елочный базар</w:t>
      </w:r>
      <w:r>
        <w:rPr>
          <w:b/>
        </w:rPr>
        <w:t xml:space="preserve"> </w:t>
      </w:r>
      <w:r w:rsidRPr="003C4CD4">
        <w:t xml:space="preserve">(далее – Объект), </w:t>
      </w:r>
      <w:r w:rsidR="00280097">
        <w:t>для осуществления сезонной деятельности по реализации натуральных хвойных деревьев на земельном участке, площадью сезонного нестационарного объекта 20</w:t>
      </w:r>
      <w:r w:rsidR="00280097" w:rsidRPr="003C4CD4">
        <w:t xml:space="preserve"> кв. м</w:t>
      </w:r>
      <w:r w:rsidR="00280097">
        <w:t>.</w:t>
      </w:r>
      <w:r w:rsidR="00280097" w:rsidRPr="003C4CD4">
        <w:t xml:space="preserve"> </w:t>
      </w:r>
      <w:r w:rsidRPr="003C4CD4">
        <w:t xml:space="preserve"> по адресному ориентиру в соответствии со схемой размещения нестационарных торговых объектов на территории г. Альметьевск:</w:t>
      </w:r>
      <w:r>
        <w:t xml:space="preserve"> </w:t>
      </w:r>
      <w:r w:rsidR="00305CB1">
        <w:rPr>
          <w:b/>
        </w:rPr>
        <w:t>_____________________________________________________________________________________</w:t>
      </w:r>
    </w:p>
    <w:p w:rsidR="00D949A9" w:rsidRPr="003C4CD4" w:rsidRDefault="00D949A9" w:rsidP="00D949A9">
      <w:pPr>
        <w:pStyle w:val="Default"/>
        <w:jc w:val="both"/>
      </w:pPr>
      <w:r w:rsidRPr="003C4CD4">
        <w:t xml:space="preserve">1.2. </w:t>
      </w:r>
      <w:r>
        <w:t xml:space="preserve">Настоящий договор заключен в соответствии со схемой размещения нестационарных торговых объектов на территории г. Альметьевск, утвержденной постановлением Исполнительного комитета города Альметьевска от </w:t>
      </w:r>
      <w:r w:rsidR="007579A7">
        <w:t>25.12.2023</w:t>
      </w:r>
      <w:r>
        <w:t xml:space="preserve">г. № </w:t>
      </w:r>
      <w:r w:rsidR="007579A7">
        <w:t>8402</w:t>
      </w:r>
      <w:r w:rsidR="00BD2F00">
        <w:t xml:space="preserve"> «О</w:t>
      </w:r>
      <w:r w:rsidR="007579A7">
        <w:t>б утверждении схемы размещения сезонных нестационарных торговых объектов на территории города Альметьевска».</w:t>
      </w:r>
    </w:p>
    <w:p w:rsidR="00D949A9" w:rsidRPr="003C4CD4" w:rsidRDefault="00D949A9" w:rsidP="00D949A9">
      <w:pPr>
        <w:pStyle w:val="Default"/>
        <w:jc w:val="both"/>
      </w:pPr>
      <w:r w:rsidRPr="003C4CD4">
        <w:t xml:space="preserve">1.3. Срок оплаты и размер на размещение нестационарного торгового объекта, устанавливается согласно разделу II настоящего договора. </w:t>
      </w:r>
    </w:p>
    <w:p w:rsidR="00D949A9" w:rsidRPr="003C4CD4" w:rsidRDefault="00D949A9" w:rsidP="00D949A9">
      <w:pPr>
        <w:pStyle w:val="Default"/>
        <w:jc w:val="both"/>
      </w:pPr>
      <w:r w:rsidRPr="003C4CD4">
        <w:t>1.4. За нарушение сроков внесе</w:t>
      </w:r>
      <w:r>
        <w:t>ния платы по договору Заявитель</w:t>
      </w:r>
      <w:r w:rsidRPr="003C4CD4">
        <w:t xml:space="preserve"> выплачивает Уполномоченному органу пени из расчета 0,1% от размера невнесенной суммы за каждый календарный день просрочки. </w:t>
      </w:r>
    </w:p>
    <w:p w:rsidR="00D949A9" w:rsidRPr="003C4CD4" w:rsidRDefault="00D949A9" w:rsidP="00D949A9">
      <w:pPr>
        <w:pStyle w:val="Default"/>
        <w:jc w:val="both"/>
      </w:pPr>
      <w:r w:rsidRPr="003C4CD4">
        <w:t xml:space="preserve">1.5. Настоящий договор действует: </w:t>
      </w:r>
      <w:r w:rsidR="007579A7">
        <w:t>27 (Двадцать семь)</w:t>
      </w:r>
      <w:r>
        <w:t xml:space="preserve"> дней.</w:t>
      </w:r>
    </w:p>
    <w:p w:rsidR="00D949A9" w:rsidRPr="003C4CD4" w:rsidRDefault="00D949A9" w:rsidP="00D949A9">
      <w:pPr>
        <w:pStyle w:val="Default"/>
        <w:jc w:val="both"/>
        <w:rPr>
          <w:b/>
        </w:rPr>
      </w:pPr>
      <w:r w:rsidRPr="003C4CD4">
        <w:t xml:space="preserve">1.6. Настоящий договор вступает в силу с даты его подписания и действует </w:t>
      </w:r>
      <w:r w:rsidRPr="003C4CD4">
        <w:rPr>
          <w:b/>
        </w:rPr>
        <w:t xml:space="preserve">с </w:t>
      </w:r>
      <w:r w:rsidR="00305CB1">
        <w:rPr>
          <w:b/>
        </w:rPr>
        <w:t>_____________</w:t>
      </w:r>
      <w:r>
        <w:rPr>
          <w:b/>
        </w:rPr>
        <w:t xml:space="preserve"> 20</w:t>
      </w:r>
      <w:r w:rsidR="00305CB1">
        <w:rPr>
          <w:b/>
        </w:rPr>
        <w:t>2</w:t>
      </w:r>
      <w:r w:rsidR="007579A7">
        <w:rPr>
          <w:b/>
        </w:rPr>
        <w:t xml:space="preserve">5 </w:t>
      </w:r>
      <w:r w:rsidRPr="003C4CD4">
        <w:rPr>
          <w:b/>
        </w:rPr>
        <w:t xml:space="preserve">года по </w:t>
      </w:r>
      <w:r w:rsidR="00305CB1">
        <w:rPr>
          <w:b/>
        </w:rPr>
        <w:t>______________</w:t>
      </w:r>
      <w:proofErr w:type="gramStart"/>
      <w:r w:rsidR="00305CB1">
        <w:rPr>
          <w:b/>
        </w:rPr>
        <w:t>_</w:t>
      </w:r>
      <w:r>
        <w:rPr>
          <w:b/>
        </w:rPr>
        <w:t xml:space="preserve"> </w:t>
      </w:r>
      <w:r w:rsidRPr="00513E51">
        <w:rPr>
          <w:b/>
        </w:rPr>
        <w:t xml:space="preserve"> 20</w:t>
      </w:r>
      <w:r w:rsidR="00111BEB">
        <w:rPr>
          <w:b/>
        </w:rPr>
        <w:t>2</w:t>
      </w:r>
      <w:proofErr w:type="gramEnd"/>
      <w:r w:rsidR="00CE0FF0">
        <w:rPr>
          <w:b/>
        </w:rPr>
        <w:t>__</w:t>
      </w:r>
      <w:r>
        <w:rPr>
          <w:b/>
        </w:rPr>
        <w:t xml:space="preserve"> </w:t>
      </w:r>
      <w:r w:rsidRPr="003C4CD4">
        <w:rPr>
          <w:b/>
        </w:rPr>
        <w:t xml:space="preserve">года. </w:t>
      </w:r>
    </w:p>
    <w:p w:rsidR="00D949A9" w:rsidRDefault="00D949A9" w:rsidP="00D949A9">
      <w:pPr>
        <w:pStyle w:val="Default"/>
        <w:jc w:val="both"/>
      </w:pPr>
      <w:r w:rsidRPr="003C4CD4">
        <w:t>1.7. Право на размещение нестационарного торгового объекта предоставленное Уполномоченным лицом Заявителю не подлежит переуступке и передаче третьим лицам.</w:t>
      </w:r>
    </w:p>
    <w:p w:rsidR="00D949A9" w:rsidRDefault="00D949A9" w:rsidP="00BD2F00">
      <w:pPr>
        <w:pStyle w:val="Default"/>
      </w:pPr>
    </w:p>
    <w:p w:rsidR="00BE59F1" w:rsidRDefault="00BE59F1" w:rsidP="00BE59F1">
      <w:pPr>
        <w:pStyle w:val="Default"/>
        <w:jc w:val="center"/>
      </w:pPr>
      <w:r w:rsidRPr="003C4CD4">
        <w:t>II. Платежи и расчеты по договору</w:t>
      </w:r>
    </w:p>
    <w:p w:rsidR="00BD2F00" w:rsidRPr="003C4CD4" w:rsidRDefault="00BD2F00" w:rsidP="00BE59F1">
      <w:pPr>
        <w:pStyle w:val="Default"/>
        <w:jc w:val="center"/>
      </w:pPr>
    </w:p>
    <w:p w:rsidR="00BE59F1" w:rsidRPr="003C4CD4" w:rsidRDefault="00BD2F00" w:rsidP="00BE59F1">
      <w:pPr>
        <w:pStyle w:val="Default"/>
        <w:jc w:val="both"/>
      </w:pPr>
      <w:r>
        <w:lastRenderedPageBreak/>
        <w:t xml:space="preserve">2.1. </w:t>
      </w:r>
      <w:r w:rsidRPr="004B2AAC">
        <w:t>Разм</w:t>
      </w:r>
      <w:r>
        <w:t xml:space="preserve">ер платы по договору </w:t>
      </w:r>
      <w:proofErr w:type="gramStart"/>
      <w:r>
        <w:t>определен</w:t>
      </w:r>
      <w:r w:rsidRPr="004B2AAC">
        <w:t xml:space="preserve"> </w:t>
      </w:r>
      <w:r w:rsidR="00002A8F">
        <w:t xml:space="preserve"> согласно</w:t>
      </w:r>
      <w:proofErr w:type="gramEnd"/>
      <w:r w:rsidR="00002A8F">
        <w:t xml:space="preserve"> </w:t>
      </w:r>
      <w:r>
        <w:t>Протокол</w:t>
      </w:r>
      <w:r w:rsidR="00002A8F">
        <w:t>у</w:t>
      </w:r>
      <w:r>
        <w:t xml:space="preserve"> </w:t>
      </w:r>
      <w:r w:rsidR="00305CB1">
        <w:t>___________________________________________________________</w:t>
      </w:r>
      <w:r>
        <w:t xml:space="preserve"> </w:t>
      </w:r>
      <w:r w:rsidRPr="003D772F">
        <w:t xml:space="preserve">от </w:t>
      </w:r>
      <w:r w:rsidR="00305CB1">
        <w:t>___________</w:t>
      </w:r>
      <w:r w:rsidR="00111BEB">
        <w:t xml:space="preserve"> 20</w:t>
      </w:r>
      <w:r w:rsidR="00305CB1">
        <w:t>2</w:t>
      </w:r>
      <w:r w:rsidR="007579A7">
        <w:t>5</w:t>
      </w:r>
      <w:r w:rsidR="00111BEB">
        <w:t>г</w:t>
      </w:r>
      <w:r>
        <w:t>.</w:t>
      </w:r>
      <w:r w:rsidR="00002A8F">
        <w:t xml:space="preserve"> и </w:t>
      </w:r>
      <w:r w:rsidRPr="003C4CD4">
        <w:t xml:space="preserve"> составляет</w:t>
      </w:r>
      <w:r w:rsidR="00BE59F1" w:rsidRPr="003C4CD4">
        <w:t xml:space="preserve"> </w:t>
      </w:r>
      <w:r w:rsidR="00305CB1">
        <w:rPr>
          <w:b/>
        </w:rPr>
        <w:t>__________</w:t>
      </w:r>
      <w:r w:rsidR="00BE59F1">
        <w:rPr>
          <w:b/>
        </w:rPr>
        <w:t xml:space="preserve"> </w:t>
      </w:r>
      <w:r w:rsidR="00BE59F1" w:rsidRPr="005676EF">
        <w:rPr>
          <w:b/>
        </w:rPr>
        <w:t>руб</w:t>
      </w:r>
      <w:r w:rsidR="00002A8F">
        <w:rPr>
          <w:b/>
        </w:rPr>
        <w:t>.</w:t>
      </w:r>
      <w:r w:rsidR="00BE59F1" w:rsidRPr="003C4CD4">
        <w:rPr>
          <w:b/>
        </w:rPr>
        <w:t xml:space="preserve"> (</w:t>
      </w:r>
      <w:r w:rsidR="00305CB1">
        <w:rPr>
          <w:b/>
        </w:rPr>
        <w:t>_________________________________</w:t>
      </w:r>
      <w:r w:rsidR="00BE59F1" w:rsidRPr="003C4CD4">
        <w:rPr>
          <w:b/>
        </w:rPr>
        <w:t>)</w:t>
      </w:r>
      <w:r w:rsidR="00A91C59">
        <w:t>.</w:t>
      </w:r>
    </w:p>
    <w:p w:rsidR="00BE59F1" w:rsidRPr="003C4CD4" w:rsidRDefault="00BE59F1" w:rsidP="00BE59F1">
      <w:pPr>
        <w:pStyle w:val="Default"/>
        <w:jc w:val="both"/>
      </w:pPr>
      <w:r w:rsidRPr="003C4CD4">
        <w:t xml:space="preserve">2.2. Оплата приобретаемого на аукционе размера платы за заключение договора на размещение Объекта производится путем перечисления денежных средств на счет Уполномоченного органа, указанный в </w:t>
      </w:r>
      <w:r w:rsidR="00CE0FF0">
        <w:t xml:space="preserve">пункте 2.6 договора, </w:t>
      </w:r>
      <w:r w:rsidRPr="003C4CD4">
        <w:t xml:space="preserve">в течение 10 банковских дней с даты заключения настоящего договора. Внесенный </w:t>
      </w:r>
      <w:r w:rsidRPr="00A91C59">
        <w:t>задаток</w:t>
      </w:r>
      <w:r w:rsidRPr="00A91C59">
        <w:rPr>
          <w:b/>
        </w:rPr>
        <w:t xml:space="preserve"> </w:t>
      </w:r>
      <w:r w:rsidR="00305CB1">
        <w:rPr>
          <w:b/>
        </w:rPr>
        <w:t>____________</w:t>
      </w:r>
      <w:r w:rsidRPr="00A91C59">
        <w:rPr>
          <w:b/>
        </w:rPr>
        <w:t xml:space="preserve"> </w:t>
      </w:r>
      <w:r w:rsidR="00A91C59">
        <w:rPr>
          <w:b/>
        </w:rPr>
        <w:t>руб</w:t>
      </w:r>
      <w:r w:rsidR="00002A8F">
        <w:rPr>
          <w:b/>
        </w:rPr>
        <w:t xml:space="preserve">. </w:t>
      </w:r>
      <w:r w:rsidRPr="00A91C59">
        <w:rPr>
          <w:b/>
        </w:rPr>
        <w:t>(</w:t>
      </w:r>
      <w:r w:rsidR="00305CB1">
        <w:rPr>
          <w:b/>
        </w:rPr>
        <w:t>_____________________________________</w:t>
      </w:r>
      <w:r w:rsidRPr="00A91C59">
        <w:rPr>
          <w:b/>
        </w:rPr>
        <w:t>)</w:t>
      </w:r>
      <w:r>
        <w:t xml:space="preserve"> </w:t>
      </w:r>
      <w:r w:rsidRPr="003C4CD4">
        <w:t xml:space="preserve">засчитывается в счет размера платы за размещение Объекта. </w:t>
      </w:r>
    </w:p>
    <w:p w:rsidR="00A91C59" w:rsidRPr="003C4CD4" w:rsidRDefault="00A91C59" w:rsidP="00A91C59">
      <w:pPr>
        <w:pStyle w:val="Default"/>
        <w:jc w:val="both"/>
      </w:pPr>
      <w:r w:rsidRPr="003C4CD4">
        <w:t>2.3. Подтверждением исп</w:t>
      </w:r>
      <w:r>
        <w:t>олнения обязательства Заявителя</w:t>
      </w:r>
      <w:r w:rsidRPr="003C4CD4">
        <w:t xml:space="preserve"> по уплате платы по настоящему договору является справка, удостоверяющая поступление в полном объеме платы за размещение Объекта и являющаяся неотъемлемым приложением к договору.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2.4. Размер платы по договору на размещение Объекта не может быть изменен по соглашению Сторон.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2.5. Ответственность покупателя в случае его отказа или уклонения от оплаты размера платы по договору в установленные сроки предусматривается в соответствии с законодательством Российской Федерации. </w:t>
      </w:r>
    </w:p>
    <w:p w:rsidR="00002A8F" w:rsidRPr="00002A8F" w:rsidRDefault="00A91C59" w:rsidP="00002A8F">
      <w:pPr>
        <w:pStyle w:val="aff6"/>
        <w:pBdr>
          <w:top w:val="none" w:sz="0" w:space="0" w:color="auto"/>
        </w:pBdr>
        <w:spacing w:line="240" w:lineRule="auto"/>
        <w:ind w:left="0" w:right="39"/>
        <w:rPr>
          <w:sz w:val="24"/>
          <w:szCs w:val="24"/>
        </w:rPr>
      </w:pPr>
      <w:r w:rsidRPr="00002A8F">
        <w:rPr>
          <w:sz w:val="24"/>
          <w:szCs w:val="24"/>
        </w:rPr>
        <w:t xml:space="preserve">2.6. Реквизиты для оплаты: </w:t>
      </w:r>
      <w:bookmarkStart w:id="0" w:name="_Hlk62399348"/>
      <w:r w:rsidR="00002A8F" w:rsidRPr="00002A8F">
        <w:rPr>
          <w:sz w:val="24"/>
          <w:szCs w:val="24"/>
        </w:rPr>
        <w:t>р/</w:t>
      </w:r>
      <w:proofErr w:type="spellStart"/>
      <w:r w:rsidR="00002A8F" w:rsidRPr="00002A8F">
        <w:rPr>
          <w:sz w:val="24"/>
          <w:szCs w:val="24"/>
        </w:rPr>
        <w:t>сч</w:t>
      </w:r>
      <w:proofErr w:type="spellEnd"/>
      <w:r w:rsidR="00002A8F" w:rsidRPr="00002A8F">
        <w:rPr>
          <w:sz w:val="24"/>
          <w:szCs w:val="24"/>
        </w:rPr>
        <w:t xml:space="preserve">: </w:t>
      </w:r>
      <w:r w:rsidR="00002A8F" w:rsidRPr="00002A8F">
        <w:rPr>
          <w:bCs/>
          <w:kern w:val="24"/>
          <w:sz w:val="24"/>
          <w:szCs w:val="24"/>
        </w:rPr>
        <w:t>03100643000000011100</w:t>
      </w:r>
      <w:r w:rsidR="00002A8F" w:rsidRPr="00002A8F">
        <w:rPr>
          <w:bCs/>
          <w:kern w:val="24"/>
          <w:sz w:val="24"/>
          <w:szCs w:val="24"/>
        </w:rPr>
        <w:t xml:space="preserve">, </w:t>
      </w:r>
      <w:r w:rsidR="00002A8F" w:rsidRPr="00002A8F">
        <w:rPr>
          <w:bCs/>
          <w:kern w:val="24"/>
          <w:sz w:val="24"/>
          <w:szCs w:val="24"/>
        </w:rPr>
        <w:t>к/</w:t>
      </w:r>
      <w:proofErr w:type="spellStart"/>
      <w:r w:rsidR="00002A8F" w:rsidRPr="00002A8F">
        <w:rPr>
          <w:bCs/>
          <w:kern w:val="24"/>
          <w:sz w:val="24"/>
          <w:szCs w:val="24"/>
        </w:rPr>
        <w:t>сч</w:t>
      </w:r>
      <w:proofErr w:type="spellEnd"/>
      <w:r w:rsidR="00002A8F" w:rsidRPr="00002A8F">
        <w:rPr>
          <w:bCs/>
          <w:kern w:val="24"/>
          <w:sz w:val="24"/>
          <w:szCs w:val="24"/>
        </w:rPr>
        <w:t>.: 40102810445370000079</w:t>
      </w:r>
      <w:r w:rsidR="00002A8F" w:rsidRPr="00002A8F">
        <w:rPr>
          <w:bCs/>
          <w:kern w:val="24"/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 xml:space="preserve">банк получателя: ОКЦ № 6 Волго-Вятского ГУ Банка России //УФК по Республике Татарстан </w:t>
      </w:r>
      <w:proofErr w:type="spellStart"/>
      <w:r w:rsidR="00002A8F" w:rsidRPr="00002A8F">
        <w:rPr>
          <w:sz w:val="24"/>
          <w:szCs w:val="24"/>
        </w:rPr>
        <w:t>г.Казань</w:t>
      </w:r>
      <w:proofErr w:type="spellEnd"/>
      <w:r w:rsidR="00002A8F" w:rsidRPr="00002A8F">
        <w:rPr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>получатель: УФК по РТ (КЗИОИГД Альметьевского муниципального района РТ)</w:t>
      </w:r>
      <w:r w:rsidR="00002A8F" w:rsidRPr="00002A8F">
        <w:rPr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 xml:space="preserve">БИК банка: </w:t>
      </w:r>
      <w:r w:rsidR="00002A8F" w:rsidRPr="00002A8F">
        <w:rPr>
          <w:bCs/>
          <w:kern w:val="24"/>
          <w:sz w:val="24"/>
          <w:szCs w:val="24"/>
        </w:rPr>
        <w:t>019205400</w:t>
      </w:r>
      <w:r w:rsidR="00002A8F" w:rsidRPr="00002A8F">
        <w:rPr>
          <w:bCs/>
          <w:kern w:val="24"/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>ИНН: 1644036551</w:t>
      </w:r>
      <w:r w:rsidR="00002A8F" w:rsidRPr="00002A8F">
        <w:rPr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>КПП: 164401001</w:t>
      </w:r>
      <w:r w:rsidR="00002A8F" w:rsidRPr="00002A8F">
        <w:rPr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 xml:space="preserve">КБК: 957 1 11 09080 </w:t>
      </w:r>
      <w:r w:rsidR="00002A8F" w:rsidRPr="00002A8F">
        <w:rPr>
          <w:sz w:val="24"/>
          <w:szCs w:val="24"/>
          <w:u w:val="single"/>
        </w:rPr>
        <w:t>13</w:t>
      </w:r>
      <w:r w:rsidR="00002A8F" w:rsidRPr="00002A8F">
        <w:rPr>
          <w:sz w:val="24"/>
          <w:szCs w:val="24"/>
        </w:rPr>
        <w:t xml:space="preserve"> </w:t>
      </w:r>
      <w:r w:rsidR="00002A8F" w:rsidRPr="00002A8F">
        <w:rPr>
          <w:sz w:val="24"/>
          <w:szCs w:val="24"/>
          <w:u w:val="single"/>
        </w:rPr>
        <w:t>0002</w:t>
      </w:r>
      <w:r w:rsidR="00002A8F" w:rsidRPr="00002A8F">
        <w:rPr>
          <w:sz w:val="24"/>
          <w:szCs w:val="24"/>
        </w:rPr>
        <w:t xml:space="preserve"> 120</w:t>
      </w:r>
      <w:r w:rsidR="00002A8F" w:rsidRPr="00002A8F">
        <w:rPr>
          <w:sz w:val="24"/>
          <w:szCs w:val="24"/>
        </w:rPr>
        <w:t xml:space="preserve">, </w:t>
      </w:r>
      <w:r w:rsidR="00002A8F" w:rsidRPr="00002A8F">
        <w:rPr>
          <w:sz w:val="24"/>
          <w:szCs w:val="24"/>
        </w:rPr>
        <w:t>ОКТМО: 92608101</w:t>
      </w:r>
      <w:r w:rsidR="00002A8F" w:rsidRPr="00002A8F">
        <w:rPr>
          <w:sz w:val="24"/>
          <w:szCs w:val="24"/>
        </w:rPr>
        <w:t>.</w:t>
      </w:r>
    </w:p>
    <w:bookmarkEnd w:id="0"/>
    <w:p w:rsidR="00A91C59" w:rsidRPr="00A91C59" w:rsidRDefault="00A91C59" w:rsidP="00BE59F1">
      <w:pPr>
        <w:pStyle w:val="Default"/>
        <w:jc w:val="both"/>
        <w:rPr>
          <w:b/>
          <w:bCs/>
        </w:rPr>
      </w:pPr>
    </w:p>
    <w:p w:rsidR="00BE59F1" w:rsidRDefault="00BE59F1" w:rsidP="00BE59F1">
      <w:pPr>
        <w:pStyle w:val="Default"/>
        <w:jc w:val="center"/>
      </w:pPr>
      <w:r w:rsidRPr="003C4CD4">
        <w:t>III. Права и обязанности Сторон</w:t>
      </w:r>
    </w:p>
    <w:p w:rsidR="00A91C59" w:rsidRPr="003C4CD4" w:rsidRDefault="00A91C59" w:rsidP="00BE59F1">
      <w:pPr>
        <w:pStyle w:val="Default"/>
        <w:jc w:val="center"/>
      </w:pPr>
    </w:p>
    <w:p w:rsidR="00A91C59" w:rsidRPr="003C4CD4" w:rsidRDefault="00A91C59" w:rsidP="00A91C59">
      <w:pPr>
        <w:pStyle w:val="Default"/>
        <w:jc w:val="both"/>
      </w:pPr>
      <w:r w:rsidRPr="003C4CD4">
        <w:t xml:space="preserve">3.1. Уполномоченный орган вправе: </w:t>
      </w:r>
    </w:p>
    <w:p w:rsidR="00A91C59" w:rsidRPr="003C4CD4" w:rsidRDefault="00A91C59" w:rsidP="00A91C59">
      <w:pPr>
        <w:pStyle w:val="Default"/>
        <w:jc w:val="both"/>
      </w:pPr>
      <w:r w:rsidRPr="003C4CD4">
        <w:t>3.1.1. Осуществлять контроль за в</w:t>
      </w:r>
      <w:r>
        <w:t>ыполнением Заявителем</w:t>
      </w:r>
      <w:r w:rsidRPr="003C4CD4">
        <w:t xml:space="preserve"> условий настоящего договора и требований нормативно-правовых актов, регулирующих размещение Объектов на территории г. Альметьевск;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3.1.2. В случаях и порядке, которые установлены настоящим договором и действующим законодательством Российской Федерации, в одностороннем порядке отказаться от исполнения условий настоящего договора;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3.1.3. В случае изменения схемы размещения нестационарных торговых объектов по основаниям и в порядке, которые предусмотрены действующим законодательством, принять решение о перемещении Объекта с места его размещения на свободные места, предусмотренные схемой размещения нестационарных торговых объектов, без проведения торгов на право заключения договоров на размещение Объектов. </w:t>
      </w:r>
    </w:p>
    <w:p w:rsidR="00A91C59" w:rsidRPr="003C4CD4" w:rsidRDefault="00A91C59" w:rsidP="00A91C59">
      <w:pPr>
        <w:pStyle w:val="Default"/>
        <w:jc w:val="both"/>
      </w:pPr>
      <w:r w:rsidRPr="003C4CD4">
        <w:t>3.2. Уполномоченный орга</w:t>
      </w:r>
      <w:r>
        <w:t>н обязан предоставить Заявителю</w:t>
      </w:r>
      <w:r w:rsidRPr="003C4CD4">
        <w:t xml:space="preserve"> право на размещение Объекта в соответствии со схемой размещения нестационарных торговых объектов на территории г. Альметьевск по адресному ориентиру, указанному в пункте 1.1 настоящего договора. П</w:t>
      </w:r>
      <w:r>
        <w:t>раво, предоставленное Заявителю</w:t>
      </w:r>
      <w:r w:rsidRPr="003C4CD4">
        <w:t xml:space="preserve"> по настоящему договору, не может быть предоставлено Уполномоченным органом другим лицам.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3.3. Заявитель вправе: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3.3.1. Досрочно отказаться от исполнения условий настоящего договора по основаниям и в порядке, которые предусмотрены настоящим договором и действующим законодательством Российской Федерации;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3.3.2. В случае изменения схемы размещения нестационарных торговых объектов по основаниям и в порядке, которые предусмотрены действующим законодательством, переместить Объект с места его размещения на свободные места, предусмотренные схемой размещения нестационарных торговых объектов, без проведения торгов на право заключения договоров на размещение Объектов. </w:t>
      </w:r>
    </w:p>
    <w:p w:rsidR="00A91C59" w:rsidRPr="003C4CD4" w:rsidRDefault="00A91C59" w:rsidP="00A91C59">
      <w:pPr>
        <w:pStyle w:val="Default"/>
        <w:jc w:val="both"/>
      </w:pPr>
      <w:r w:rsidRPr="003C4CD4">
        <w:t>3.4. Заявител</w:t>
      </w:r>
      <w:r>
        <w:t>ь</w:t>
      </w:r>
      <w:r w:rsidRPr="003C4CD4">
        <w:t xml:space="preserve"> обязан: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3.4.1. Обеспечить размещение Объекта и его готовность к использованию в соответствии с типовым проектом;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3.4.2. Использовать Объект по назначению, указанному в пункте 1.1 настоящего договора;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3.4.3. Своевременно и полностью внести плату согласно настоящему договору в размере и порядке, которые установлены настоящим договором;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3.4.4. Обеспечить сохранение внешнего вида, типа, местоположения и размеров Объекта в течение установленного периода размещения;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3.4.5. Обеспечить соблюдение санитарных норм и правил, вывоз мусора и иных отходов, образовавшихся в результате использования Объекта; </w:t>
      </w:r>
    </w:p>
    <w:p w:rsidR="00A91C59" w:rsidRPr="003C4CD4" w:rsidRDefault="00A91C59" w:rsidP="00A91C59">
      <w:pPr>
        <w:pStyle w:val="Default"/>
        <w:jc w:val="both"/>
      </w:pPr>
      <w:r w:rsidRPr="003C4CD4">
        <w:t>3.4.6. При осуществлении своей хозяйственной деятельности с использованием Объекта обеспечить соблюдение требований постановления Правительства Российской Федерации от 19.01.1998 № 55 "Об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комплектации"</w:t>
      </w:r>
      <w:r>
        <w:t xml:space="preserve"> </w:t>
      </w:r>
      <w:r w:rsidRPr="003C4CD4">
        <w:t xml:space="preserve">(с изменениями и дополнениями), Закона Республики Татарстан от 12.01.2010 № 3-ЗРТ "О соблюдении покоя граждан и тишины в ночное время", санитарных правил "Санитарно-эпидемиологические требования к организациям торговли и обороту в них продовольственного сырья и пищевых продуктов. СП 2.3.6.1066-01";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3.4.7. Не допускать загрязнения, захламления места размещения Объекта;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3.4.8. Своевременно демонтировать Объект с установленного места его расположения согласно схеме размещения нестационарных торговых объектов и привести прилегающую к Объекту территорию в первоначальное состояние в течение 10 дней с даты окончания срока действия договора, а также в случае досрочного отказа в одностороннем порядке от исполнения условий настоящего договора по инициативе Уполномоченного органа в соответствии с </w:t>
      </w:r>
      <w:r>
        <w:t>разделом V настоящего договора.</w:t>
      </w:r>
    </w:p>
    <w:p w:rsidR="00A91C59" w:rsidRPr="003C4CD4" w:rsidRDefault="00A91C59" w:rsidP="00A91C59">
      <w:pPr>
        <w:pStyle w:val="Default"/>
        <w:jc w:val="center"/>
      </w:pPr>
      <w:r w:rsidRPr="003C4CD4">
        <w:t>IV. Ответственность Сторон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4.1.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4.2. За нарушение сроков внесения платы по договору Заявитель выплачивает Уполномоченному органу </w:t>
      </w:r>
      <w:r>
        <w:t xml:space="preserve">пени </w:t>
      </w:r>
      <w:r w:rsidRPr="003C4CD4">
        <w:t xml:space="preserve">согласно пункту 1.4.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4.3. Стороны освобождаются от обязательств по договору в случае наступления форс-мажорных обстоятельств в соответствии с действующим законодательством Российской Федерации. </w:t>
      </w:r>
    </w:p>
    <w:p w:rsidR="00A91C59" w:rsidRDefault="00A91C59" w:rsidP="009540DD">
      <w:pPr>
        <w:pStyle w:val="Default"/>
      </w:pPr>
    </w:p>
    <w:p w:rsidR="00A91C59" w:rsidRPr="003C4CD4" w:rsidRDefault="00A91C59" w:rsidP="009540DD">
      <w:pPr>
        <w:pStyle w:val="Default"/>
        <w:jc w:val="center"/>
      </w:pPr>
      <w:r w:rsidRPr="003C4CD4">
        <w:t>V. Расторжение договора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5.1. Договор может быть расторгнут по соглашению Сторон или по решению суда.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5.2. Уполномоченный орган имеет право досрочно в одностороннем порядке отказаться от исполнения условий настоящего договора по следующим основаниям: </w:t>
      </w:r>
    </w:p>
    <w:p w:rsidR="00A91C59" w:rsidRPr="003C4CD4" w:rsidRDefault="00A91C59" w:rsidP="00A91C59">
      <w:pPr>
        <w:pStyle w:val="Default"/>
        <w:jc w:val="both"/>
      </w:pPr>
      <w:r>
        <w:t>5.2.1. Невыполнение Заявителем</w:t>
      </w:r>
      <w:r w:rsidRPr="003C4CD4">
        <w:t xml:space="preserve"> требований, указанных в пункте 2.</w:t>
      </w:r>
      <w:r>
        <w:t>2, 3.4</w:t>
      </w:r>
      <w:r w:rsidRPr="003C4CD4">
        <w:t xml:space="preserve"> настоящего договора;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5.2.2. Прекращение субъектом торговли в установленном законом порядке своей деятельности;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5.2.3. Наличие двух и более случаев реализации групп товаров, не предусмотренных для места размещения Объекта утвержденной схемой размещения Объектов, что подтверждено соответствующими актами проверок;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5.3. При отказе от исполнения настоящего договора в одностороннем порядке Уполномоченный орган направляет Заявителю письменное уведомление об отказе от исполнения условий договора. С даты направления указанного уведомления настоящий договор будет считаться расторгнутым. </w:t>
      </w:r>
    </w:p>
    <w:p w:rsidR="00A91C59" w:rsidRPr="003C4CD4" w:rsidRDefault="00A91C59" w:rsidP="00A91C59">
      <w:pPr>
        <w:pStyle w:val="Default"/>
        <w:jc w:val="both"/>
      </w:pPr>
    </w:p>
    <w:p w:rsidR="00A91C59" w:rsidRPr="003C4CD4" w:rsidRDefault="00A91C59" w:rsidP="00A91C59">
      <w:pPr>
        <w:pStyle w:val="Default"/>
        <w:jc w:val="center"/>
      </w:pPr>
      <w:r w:rsidRPr="003C4CD4">
        <w:t>VI. Прочие условия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6.1. Вопросы, не урегулированные настоящим договором, разрешаются в соответствии с действующим законодательством Российской Федерации. 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6.2. Договор составлен в двух экземплярах, каждый из которых имеет одинаковую юридическую силу. </w:t>
      </w:r>
    </w:p>
    <w:p w:rsidR="00A91C59" w:rsidRDefault="00A91C59" w:rsidP="00A91C59">
      <w:pPr>
        <w:pStyle w:val="Default"/>
        <w:jc w:val="both"/>
      </w:pPr>
      <w:r w:rsidRPr="003C4CD4">
        <w:t xml:space="preserve">6.3. </w:t>
      </w:r>
      <w:r w:rsidR="006D25E6">
        <w:t>Все споры, возникающие в связи с исполнением настоящего договора, подлежат рассмотрению в Арбитражном суде Республике Татарстан, а с физическими лицами в судах общей юрисдикции города Альметьевска.</w:t>
      </w:r>
    </w:p>
    <w:p w:rsidR="00A91C59" w:rsidRPr="003C4CD4" w:rsidRDefault="00A91C59" w:rsidP="00A91C59">
      <w:pPr>
        <w:pStyle w:val="Default"/>
        <w:jc w:val="both"/>
      </w:pPr>
      <w:r w:rsidRPr="003C4CD4">
        <w:t xml:space="preserve">6.4. Все изменения к договору оформляются Сторонами дополнительными соглашениями, составленными в письменной форме, которые являются неотъемлемой частью договора. </w:t>
      </w:r>
    </w:p>
    <w:p w:rsidR="00A91C59" w:rsidRPr="00525C1B" w:rsidRDefault="00A91C59" w:rsidP="00A91C59">
      <w:pPr>
        <w:pStyle w:val="Default"/>
        <w:jc w:val="both"/>
      </w:pPr>
      <w:r w:rsidRPr="00525C1B">
        <w:t>6.5. Приложения к договору составляют его неотъемлемую часть.</w:t>
      </w:r>
    </w:p>
    <w:p w:rsidR="00A91C59" w:rsidRPr="00AF3E98" w:rsidRDefault="00A91C59" w:rsidP="00A91C59">
      <w:pPr>
        <w:pStyle w:val="Default"/>
        <w:jc w:val="both"/>
      </w:pPr>
      <w:r w:rsidRPr="00AF3E98">
        <w:t>Приложение №1 – ситуационный план размещения объекта.</w:t>
      </w:r>
    </w:p>
    <w:p w:rsidR="00A91C59" w:rsidRPr="003C4CD4" w:rsidRDefault="00A91C59" w:rsidP="00A91C59">
      <w:pPr>
        <w:pStyle w:val="Default"/>
        <w:jc w:val="both"/>
      </w:pPr>
      <w:r>
        <w:t>Приложение №</w:t>
      </w:r>
      <w:r w:rsidR="00002A8F">
        <w:t>2</w:t>
      </w:r>
      <w:r>
        <w:t xml:space="preserve"> - справка о полной оплате.</w:t>
      </w:r>
    </w:p>
    <w:p w:rsidR="00BE59F1" w:rsidRPr="003C4CD4" w:rsidRDefault="00BE59F1" w:rsidP="00BE59F1">
      <w:pPr>
        <w:pStyle w:val="Default"/>
        <w:jc w:val="both"/>
      </w:pPr>
    </w:p>
    <w:p w:rsidR="00BE59F1" w:rsidRPr="003C4CD4" w:rsidRDefault="00BE59F1" w:rsidP="00BE59F1">
      <w:pPr>
        <w:pStyle w:val="Default"/>
        <w:jc w:val="both"/>
      </w:pPr>
    </w:p>
    <w:p w:rsidR="00BE59F1" w:rsidRPr="003C4CD4" w:rsidRDefault="00BE59F1" w:rsidP="00BE59F1">
      <w:pPr>
        <w:pStyle w:val="Default"/>
        <w:jc w:val="center"/>
      </w:pPr>
      <w:r w:rsidRPr="003C4CD4">
        <w:t>VII. Юридические адреса, банковские реквизиты и подписи Сторон</w:t>
      </w:r>
    </w:p>
    <w:p w:rsidR="00BE59F1" w:rsidRDefault="00BE59F1" w:rsidP="00BE59F1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18"/>
        <w:gridCol w:w="4380"/>
      </w:tblGrid>
      <w:tr w:rsidR="00BE59F1" w:rsidRPr="00F33FF8" w:rsidTr="00002A8F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BE59F1" w:rsidRPr="00A91C59" w:rsidRDefault="00BE59F1" w:rsidP="000F2F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91C59">
              <w:rPr>
                <w:rFonts w:ascii="Times New Roman" w:hAnsi="Times New Roman"/>
                <w:bCs/>
                <w:lang w:val="en-US"/>
              </w:rPr>
              <w:t>Уполномоченный</w:t>
            </w:r>
            <w:proofErr w:type="spellEnd"/>
            <w:r w:rsidRPr="00A91C59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A91C59">
              <w:rPr>
                <w:rFonts w:ascii="Times New Roman" w:hAnsi="Times New Roman"/>
                <w:bCs/>
                <w:lang w:val="en-US"/>
              </w:rPr>
              <w:t>орган</w:t>
            </w:r>
            <w:proofErr w:type="spellEnd"/>
            <w:r w:rsidRPr="00A91C59">
              <w:rPr>
                <w:rFonts w:ascii="Times New Roman" w:hAnsi="Times New Roman"/>
                <w:bCs/>
                <w:lang w:val="en-US"/>
              </w:rPr>
              <w:t>: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BE59F1" w:rsidRPr="00A91C59" w:rsidRDefault="00BE59F1" w:rsidP="000F2F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91C59">
              <w:rPr>
                <w:rFonts w:ascii="Times New Roman" w:hAnsi="Times New Roman"/>
                <w:bCs/>
                <w:lang w:val="en-US"/>
              </w:rPr>
              <w:t>Заявитель</w:t>
            </w:r>
            <w:proofErr w:type="spellEnd"/>
            <w:r w:rsidRPr="00A91C59">
              <w:rPr>
                <w:rFonts w:ascii="Times New Roman" w:hAnsi="Times New Roman"/>
                <w:bCs/>
                <w:lang w:val="en-US"/>
              </w:rPr>
              <w:t>:</w:t>
            </w:r>
            <w:r w:rsidRPr="00A91C59">
              <w:rPr>
                <w:rFonts w:ascii="Times New Roman" w:hAnsi="Times New Roman"/>
              </w:rPr>
              <w:t xml:space="preserve"> </w:t>
            </w:r>
          </w:p>
        </w:tc>
      </w:tr>
      <w:tr w:rsidR="00BE59F1" w:rsidRPr="003C4CD4" w:rsidTr="00002A8F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</w:t>
            </w: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Альметьевского муниципального </w:t>
            </w: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района РТ</w:t>
            </w: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423450,РТ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д.39 </w:t>
            </w: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доверенности </w:t>
            </w: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8147C" w:rsidRDefault="00E8147C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</w:t>
            </w:r>
            <w:r w:rsidR="00002A8F">
              <w:rPr>
                <w:rFonts w:ascii="Times New Roman" w:hAnsi="Times New Roman"/>
              </w:rPr>
              <w:t>/______________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8147C" w:rsidRPr="00A231CD" w:rsidRDefault="00E8147C" w:rsidP="00E8147C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A231CD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  <w:p w:rsidR="00BE59F1" w:rsidRDefault="00BE59F1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7A1FCB" w:rsidRDefault="007A1FCB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7A1FCB" w:rsidRDefault="007A1FCB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7A1FCB" w:rsidRDefault="007A1FCB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7A1FCB" w:rsidRDefault="007A1FCB" w:rsidP="007A1F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9540DD" w:rsidRDefault="009540DD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  <w:p w:rsidR="00AA4990" w:rsidRPr="00525C1B" w:rsidRDefault="00AA4990" w:rsidP="00AA49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BE59F1" w:rsidRDefault="00BE59F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05CB1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05CB1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05CB1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05CB1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05CB1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05CB1" w:rsidRPr="00313089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AA4990" w:rsidRPr="00313089" w:rsidRDefault="00AA4990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AA4990" w:rsidRPr="00313089" w:rsidRDefault="00AA4990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AE638F" w:rsidRPr="00AA4990" w:rsidRDefault="00AE638F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E59F1" w:rsidRPr="00AA4990" w:rsidRDefault="00002A8F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BE59F1" w:rsidRPr="00AA4990">
              <w:rPr>
                <w:rFonts w:ascii="Times New Roman" w:hAnsi="Times New Roman"/>
              </w:rPr>
              <w:t>_________________</w:t>
            </w:r>
            <w:r w:rsidR="00305CB1">
              <w:rPr>
                <w:rFonts w:ascii="Times New Roman" w:hAnsi="Times New Roman"/>
              </w:rPr>
              <w:t>/______________</w:t>
            </w:r>
          </w:p>
          <w:p w:rsidR="00BE59F1" w:rsidRPr="00525C1B" w:rsidRDefault="00BE59F1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525C1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  <w:p w:rsidR="00BE59F1" w:rsidRPr="00525C1B" w:rsidRDefault="00BE59F1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</w:rPr>
            </w:pPr>
          </w:p>
        </w:tc>
      </w:tr>
      <w:tr w:rsidR="00305CB1" w:rsidRPr="003C4CD4" w:rsidTr="00002A8F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305CB1" w:rsidRDefault="00305CB1" w:rsidP="00E814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305CB1" w:rsidRDefault="00305CB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701A3" w:rsidRDefault="00B701A3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701A3" w:rsidRDefault="00B701A3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701A3" w:rsidRDefault="00B701A3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701A3" w:rsidRDefault="00B701A3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701A3" w:rsidRDefault="00B701A3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701A3" w:rsidRDefault="00B701A3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  <w:bookmarkStart w:id="1" w:name="_GoBack"/>
      <w:bookmarkEnd w:id="1"/>
    </w:p>
    <w:p w:rsidR="006D25E6" w:rsidRDefault="006D25E6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305CB1" w:rsidRDefault="00305CB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002A8F" w:rsidRDefault="00002A8F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BE59F1" w:rsidRDefault="00BE59F1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  <w:r w:rsidRPr="001268BC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002A8F" w:rsidRDefault="00002A8F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002A8F" w:rsidRDefault="00002A8F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002A8F" w:rsidRPr="00905A26" w:rsidRDefault="00002A8F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BE59F1" w:rsidRPr="00701A59" w:rsidRDefault="00BE59F1" w:rsidP="00701A59">
      <w:pPr>
        <w:pStyle w:val="Default"/>
        <w:jc w:val="right"/>
      </w:pPr>
      <w:r>
        <w:rPr>
          <w:sz w:val="16"/>
          <w:szCs w:val="16"/>
        </w:rPr>
        <w:t xml:space="preserve">                             </w:t>
      </w:r>
      <w:r w:rsidRPr="00701A59">
        <w:t xml:space="preserve">Приложение №1 к </w:t>
      </w:r>
      <w:proofErr w:type="gramStart"/>
      <w:r w:rsidRPr="00701A59">
        <w:t>договору  купли</w:t>
      </w:r>
      <w:proofErr w:type="gramEnd"/>
      <w:r w:rsidRPr="00701A59">
        <w:t>-продажи права</w:t>
      </w:r>
    </w:p>
    <w:p w:rsidR="00BE59F1" w:rsidRPr="00701A59" w:rsidRDefault="00BE59F1" w:rsidP="00701A59">
      <w:pPr>
        <w:pStyle w:val="Default"/>
        <w:jc w:val="right"/>
      </w:pPr>
      <w:r w:rsidRPr="00701A59">
        <w:t xml:space="preserve">на размещение сезонного нестационарного </w:t>
      </w:r>
    </w:p>
    <w:p w:rsidR="00701A59" w:rsidRPr="00701A59" w:rsidRDefault="00BE59F1" w:rsidP="00701A59">
      <w:pPr>
        <w:widowControl w:val="0"/>
        <w:autoSpaceDE w:val="0"/>
        <w:autoSpaceDN w:val="0"/>
        <w:adjustRightInd w:val="0"/>
        <w:spacing w:line="264" w:lineRule="auto"/>
        <w:jc w:val="right"/>
      </w:pPr>
      <w:r w:rsidRPr="00701A59">
        <w:t>торгового объекта №</w:t>
      </w:r>
      <w:r w:rsidR="00E8147C" w:rsidRPr="00701A59">
        <w:t xml:space="preserve"> </w:t>
      </w:r>
      <w:r w:rsidR="00305CB1" w:rsidRPr="00701A59">
        <w:t>___</w:t>
      </w:r>
      <w:r w:rsidRPr="00701A59">
        <w:t xml:space="preserve"> от </w:t>
      </w:r>
      <w:r w:rsidR="00305CB1" w:rsidRPr="00701A59">
        <w:t>__________202</w:t>
      </w:r>
      <w:r w:rsidR="00002A8F">
        <w:t>5</w:t>
      </w:r>
      <w:r w:rsidRPr="00701A59">
        <w:t>г.</w:t>
      </w:r>
      <w:r w:rsidR="00701A59" w:rsidRPr="00701A59">
        <w:t xml:space="preserve"> </w:t>
      </w:r>
    </w:p>
    <w:p w:rsidR="00701A59" w:rsidRPr="00701A59" w:rsidRDefault="00701A59" w:rsidP="00701A59">
      <w:pPr>
        <w:widowControl w:val="0"/>
        <w:autoSpaceDE w:val="0"/>
        <w:autoSpaceDN w:val="0"/>
        <w:adjustRightInd w:val="0"/>
        <w:spacing w:line="264" w:lineRule="auto"/>
        <w:jc w:val="right"/>
        <w:rPr>
          <w:rFonts w:ascii="Times New Roman" w:eastAsia="Times New Roman" w:hAnsi="Times New Roman"/>
        </w:rPr>
      </w:pPr>
      <w:r w:rsidRPr="00701A59">
        <w:rPr>
          <w:rFonts w:ascii="Times New Roman" w:eastAsia="Times New Roman" w:hAnsi="Times New Roman"/>
        </w:rPr>
        <w:t>по результатам электронного аукциона</w:t>
      </w:r>
    </w:p>
    <w:p w:rsidR="00BE59F1" w:rsidRDefault="00BE59F1" w:rsidP="00BE59F1">
      <w:pPr>
        <w:pStyle w:val="Default"/>
        <w:jc w:val="right"/>
      </w:pPr>
    </w:p>
    <w:p w:rsidR="00BE59F1" w:rsidRPr="00C77CF0" w:rsidRDefault="00BE59F1" w:rsidP="00BE59F1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color w:val="000000"/>
        </w:rPr>
      </w:pPr>
    </w:p>
    <w:p w:rsidR="00BE59F1" w:rsidRDefault="00BE59F1" w:rsidP="00BE59F1">
      <w:pPr>
        <w:pStyle w:val="Default"/>
        <w:jc w:val="center"/>
      </w:pPr>
      <w:r>
        <w:t>Ситуационный план размещения объекта</w:t>
      </w: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Default="00305CB1" w:rsidP="00305CB1">
      <w:pPr>
        <w:pStyle w:val="Default"/>
        <w:jc w:val="center"/>
        <w:rPr>
          <w:b/>
          <w:noProof/>
          <w:sz w:val="28"/>
          <w:szCs w:val="28"/>
        </w:rPr>
      </w:pPr>
    </w:p>
    <w:p w:rsidR="00305CB1" w:rsidRPr="00267F0B" w:rsidRDefault="00305CB1" w:rsidP="00305CB1">
      <w:pPr>
        <w:pStyle w:val="Default"/>
        <w:jc w:val="center"/>
      </w:pPr>
    </w:p>
    <w:p w:rsidR="00BE59F1" w:rsidRDefault="00BE59F1" w:rsidP="00BB6687">
      <w:pPr>
        <w:pStyle w:val="Default"/>
        <w:ind w:left="360"/>
        <w:jc w:val="both"/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058"/>
        <w:gridCol w:w="5107"/>
      </w:tblGrid>
      <w:tr w:rsidR="00BE59F1" w:rsidRPr="003C4CD4" w:rsidTr="000F2FF5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BE59F1" w:rsidRPr="00267F0B" w:rsidRDefault="00BE59F1" w:rsidP="000F2F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:rsidR="00BE59F1" w:rsidRPr="003C4CD4" w:rsidRDefault="00BE59F1" w:rsidP="000F2FF5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</w:rPr>
            </w:pPr>
          </w:p>
        </w:tc>
      </w:tr>
      <w:tr w:rsidR="00BB6687" w:rsidRPr="003C4CD4" w:rsidTr="000F2FF5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</w:t>
            </w: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Альметьевского муниципального </w:t>
            </w: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района РТ</w:t>
            </w: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423450,РТ г.Альметьевск ул.Ленина</w:t>
            </w: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д.39 </w:t>
            </w: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доверенности </w:t>
            </w: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 </w:t>
            </w:r>
            <w:r w:rsidR="00002A8F">
              <w:rPr>
                <w:rFonts w:ascii="Times New Roman" w:hAnsi="Times New Roman"/>
              </w:rPr>
              <w:t>__________________</w:t>
            </w:r>
          </w:p>
          <w:p w:rsidR="00BB6687" w:rsidRPr="00A231CD" w:rsidRDefault="00BB6687" w:rsidP="00BB6687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A231CD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  <w:p w:rsidR="00BB6687" w:rsidRPr="006F52E7" w:rsidRDefault="00BB6687" w:rsidP="00BB6687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Pr="00313089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Pr="00313089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Pr="00313089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Pr="00313089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B6687" w:rsidRPr="00AA4990" w:rsidRDefault="00BB6687" w:rsidP="00BB66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4990">
              <w:rPr>
                <w:rFonts w:ascii="Times New Roman" w:hAnsi="Times New Roman"/>
              </w:rPr>
              <w:t>_________________</w:t>
            </w:r>
            <w:r>
              <w:rPr>
                <w:rFonts w:ascii="Times New Roman" w:hAnsi="Times New Roman"/>
              </w:rPr>
              <w:t>/_________________</w:t>
            </w:r>
          </w:p>
          <w:p w:rsidR="00BB6687" w:rsidRPr="00525C1B" w:rsidRDefault="00BB6687" w:rsidP="00BB6687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525C1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  <w:p w:rsidR="00BB6687" w:rsidRPr="00B46EC7" w:rsidRDefault="00BB6687" w:rsidP="00BB6687">
            <w:pPr>
              <w:widowControl w:val="0"/>
              <w:autoSpaceDE w:val="0"/>
              <w:autoSpaceDN w:val="0"/>
              <w:adjustRightInd w:val="0"/>
              <w:ind w:firstLine="525"/>
              <w:rPr>
                <w:rFonts w:ascii="Times New Roman" w:hAnsi="Times New Roman"/>
              </w:rPr>
            </w:pPr>
          </w:p>
        </w:tc>
      </w:tr>
    </w:tbl>
    <w:p w:rsidR="00E8147C" w:rsidRDefault="00E8147C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AA4990" w:rsidRDefault="00AA4990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AA4990" w:rsidRDefault="00AA4990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AA4990" w:rsidRDefault="00AA4990" w:rsidP="00BE59F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sectPr w:rsidR="00AA4990" w:rsidSect="00367B8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573" w:rsidRDefault="00391573" w:rsidP="00CE5850">
      <w:r>
        <w:separator/>
      </w:r>
    </w:p>
  </w:endnote>
  <w:endnote w:type="continuationSeparator" w:id="0">
    <w:p w:rsidR="00391573" w:rsidRDefault="00391573" w:rsidP="00CE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573" w:rsidRDefault="00391573" w:rsidP="00CE5850">
      <w:r>
        <w:separator/>
      </w:r>
    </w:p>
  </w:footnote>
  <w:footnote w:type="continuationSeparator" w:id="0">
    <w:p w:rsidR="00391573" w:rsidRDefault="00391573" w:rsidP="00CE5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573" w:rsidRDefault="00391573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1FCB">
      <w:rPr>
        <w:noProof/>
      </w:rPr>
      <w:t>7</w:t>
    </w:r>
    <w:r>
      <w:fldChar w:fldCharType="end"/>
    </w:r>
  </w:p>
  <w:p w:rsidR="00391573" w:rsidRDefault="0039157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.2pt;height:1.45pt" o:bullet="t">
        <v:imagedata r:id="rId1" o:title=""/>
      </v:shape>
    </w:pict>
  </w:numPicBullet>
  <w:abstractNum w:abstractNumId="0" w15:restartNumberingAfterBreak="0">
    <w:nsid w:val="0C4C7302"/>
    <w:multiLevelType w:val="hybridMultilevel"/>
    <w:tmpl w:val="9C40A8E4"/>
    <w:lvl w:ilvl="0" w:tplc="1FE4E96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3F6716A1"/>
    <w:multiLevelType w:val="hybridMultilevel"/>
    <w:tmpl w:val="BE961E48"/>
    <w:lvl w:ilvl="0" w:tplc="05C23F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7A63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FCDD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34F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92AA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AC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8E3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227D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F29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0066234"/>
    <w:multiLevelType w:val="hybridMultilevel"/>
    <w:tmpl w:val="174868F6"/>
    <w:lvl w:ilvl="0" w:tplc="C16025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2F"/>
    <w:rsid w:val="00002A8F"/>
    <w:rsid w:val="000136EB"/>
    <w:rsid w:val="00013E07"/>
    <w:rsid w:val="00014CCE"/>
    <w:rsid w:val="0005068C"/>
    <w:rsid w:val="00063949"/>
    <w:rsid w:val="00070F68"/>
    <w:rsid w:val="000722AB"/>
    <w:rsid w:val="0008538D"/>
    <w:rsid w:val="000B3030"/>
    <w:rsid w:val="000C6229"/>
    <w:rsid w:val="000D1002"/>
    <w:rsid w:val="000F4DCB"/>
    <w:rsid w:val="00102196"/>
    <w:rsid w:val="00107A66"/>
    <w:rsid w:val="00111BEB"/>
    <w:rsid w:val="00137921"/>
    <w:rsid w:val="00143117"/>
    <w:rsid w:val="0015307B"/>
    <w:rsid w:val="00160F6C"/>
    <w:rsid w:val="00161C51"/>
    <w:rsid w:val="00161F49"/>
    <w:rsid w:val="00166C86"/>
    <w:rsid w:val="00172784"/>
    <w:rsid w:val="00185565"/>
    <w:rsid w:val="001B059D"/>
    <w:rsid w:val="001B762D"/>
    <w:rsid w:val="001D1F8F"/>
    <w:rsid w:val="001F5F9F"/>
    <w:rsid w:val="002140D2"/>
    <w:rsid w:val="002523D3"/>
    <w:rsid w:val="00266617"/>
    <w:rsid w:val="00267F0B"/>
    <w:rsid w:val="00273082"/>
    <w:rsid w:val="00274211"/>
    <w:rsid w:val="00280097"/>
    <w:rsid w:val="00290430"/>
    <w:rsid w:val="002A1A74"/>
    <w:rsid w:val="002B6697"/>
    <w:rsid w:val="002D31C9"/>
    <w:rsid w:val="002E4E77"/>
    <w:rsid w:val="002E7383"/>
    <w:rsid w:val="00303893"/>
    <w:rsid w:val="00305505"/>
    <w:rsid w:val="00305CB1"/>
    <w:rsid w:val="00310915"/>
    <w:rsid w:val="00313089"/>
    <w:rsid w:val="00315E60"/>
    <w:rsid w:val="00324B67"/>
    <w:rsid w:val="00330718"/>
    <w:rsid w:val="00347920"/>
    <w:rsid w:val="00347F07"/>
    <w:rsid w:val="00351540"/>
    <w:rsid w:val="00363278"/>
    <w:rsid w:val="00367B87"/>
    <w:rsid w:val="0039020B"/>
    <w:rsid w:val="00391573"/>
    <w:rsid w:val="003C4CD4"/>
    <w:rsid w:val="003E0292"/>
    <w:rsid w:val="003F609F"/>
    <w:rsid w:val="00401BCE"/>
    <w:rsid w:val="00403134"/>
    <w:rsid w:val="00406872"/>
    <w:rsid w:val="00410E6A"/>
    <w:rsid w:val="00413AD0"/>
    <w:rsid w:val="00485CFB"/>
    <w:rsid w:val="004B2AAC"/>
    <w:rsid w:val="004C5E47"/>
    <w:rsid w:val="004D5B6B"/>
    <w:rsid w:val="004E2D61"/>
    <w:rsid w:val="004F4241"/>
    <w:rsid w:val="005012B7"/>
    <w:rsid w:val="00513E51"/>
    <w:rsid w:val="00523DF0"/>
    <w:rsid w:val="00525C1B"/>
    <w:rsid w:val="00542DD8"/>
    <w:rsid w:val="0055648F"/>
    <w:rsid w:val="005676EF"/>
    <w:rsid w:val="00580FC1"/>
    <w:rsid w:val="00584D73"/>
    <w:rsid w:val="00591743"/>
    <w:rsid w:val="00591E8F"/>
    <w:rsid w:val="005A385E"/>
    <w:rsid w:val="005B0317"/>
    <w:rsid w:val="005C1155"/>
    <w:rsid w:val="005C1672"/>
    <w:rsid w:val="005E2895"/>
    <w:rsid w:val="005F7848"/>
    <w:rsid w:val="00600E09"/>
    <w:rsid w:val="00615944"/>
    <w:rsid w:val="00615C6D"/>
    <w:rsid w:val="00617093"/>
    <w:rsid w:val="00625376"/>
    <w:rsid w:val="0064777B"/>
    <w:rsid w:val="00672394"/>
    <w:rsid w:val="006736C5"/>
    <w:rsid w:val="00673B51"/>
    <w:rsid w:val="006870C7"/>
    <w:rsid w:val="006B2FB6"/>
    <w:rsid w:val="006D1522"/>
    <w:rsid w:val="006D25E6"/>
    <w:rsid w:val="006E06DC"/>
    <w:rsid w:val="006E1512"/>
    <w:rsid w:val="006E3C8B"/>
    <w:rsid w:val="006F52E7"/>
    <w:rsid w:val="006F59D4"/>
    <w:rsid w:val="00701A59"/>
    <w:rsid w:val="00745960"/>
    <w:rsid w:val="007579A7"/>
    <w:rsid w:val="00771786"/>
    <w:rsid w:val="00772E64"/>
    <w:rsid w:val="00785C30"/>
    <w:rsid w:val="0079585F"/>
    <w:rsid w:val="007A1FCB"/>
    <w:rsid w:val="007A229D"/>
    <w:rsid w:val="007C4AB1"/>
    <w:rsid w:val="007D75FA"/>
    <w:rsid w:val="007E6631"/>
    <w:rsid w:val="00804105"/>
    <w:rsid w:val="008177F9"/>
    <w:rsid w:val="00827174"/>
    <w:rsid w:val="00837535"/>
    <w:rsid w:val="00855E2B"/>
    <w:rsid w:val="00871186"/>
    <w:rsid w:val="008738F0"/>
    <w:rsid w:val="008806BD"/>
    <w:rsid w:val="008864FC"/>
    <w:rsid w:val="008A09D3"/>
    <w:rsid w:val="008A6D9E"/>
    <w:rsid w:val="008C4CB7"/>
    <w:rsid w:val="008D0D35"/>
    <w:rsid w:val="008D3DA9"/>
    <w:rsid w:val="00913FCF"/>
    <w:rsid w:val="00936FBF"/>
    <w:rsid w:val="00941F40"/>
    <w:rsid w:val="00947BAC"/>
    <w:rsid w:val="009540DD"/>
    <w:rsid w:val="009965AE"/>
    <w:rsid w:val="009966E4"/>
    <w:rsid w:val="009B57B1"/>
    <w:rsid w:val="009D02DF"/>
    <w:rsid w:val="009D3C6E"/>
    <w:rsid w:val="009F59E1"/>
    <w:rsid w:val="00A01C80"/>
    <w:rsid w:val="00A026F7"/>
    <w:rsid w:val="00A16780"/>
    <w:rsid w:val="00A22E1E"/>
    <w:rsid w:val="00A231CD"/>
    <w:rsid w:val="00A534F9"/>
    <w:rsid w:val="00A54A61"/>
    <w:rsid w:val="00A7273B"/>
    <w:rsid w:val="00A91C59"/>
    <w:rsid w:val="00A96276"/>
    <w:rsid w:val="00A9669E"/>
    <w:rsid w:val="00AA4990"/>
    <w:rsid w:val="00AB6DD2"/>
    <w:rsid w:val="00AB6F59"/>
    <w:rsid w:val="00AC50FC"/>
    <w:rsid w:val="00AE638F"/>
    <w:rsid w:val="00AF3E98"/>
    <w:rsid w:val="00AF767C"/>
    <w:rsid w:val="00B359E4"/>
    <w:rsid w:val="00B405B5"/>
    <w:rsid w:val="00B549D6"/>
    <w:rsid w:val="00B5572C"/>
    <w:rsid w:val="00B5614A"/>
    <w:rsid w:val="00B63EE3"/>
    <w:rsid w:val="00B64BC4"/>
    <w:rsid w:val="00B701A3"/>
    <w:rsid w:val="00B82109"/>
    <w:rsid w:val="00B830D7"/>
    <w:rsid w:val="00B84439"/>
    <w:rsid w:val="00B8622F"/>
    <w:rsid w:val="00B971F0"/>
    <w:rsid w:val="00BA19CC"/>
    <w:rsid w:val="00BB6687"/>
    <w:rsid w:val="00BC0C89"/>
    <w:rsid w:val="00BC304E"/>
    <w:rsid w:val="00BD2F00"/>
    <w:rsid w:val="00BE2308"/>
    <w:rsid w:val="00BE59F1"/>
    <w:rsid w:val="00BF042B"/>
    <w:rsid w:val="00C14E02"/>
    <w:rsid w:val="00C151BE"/>
    <w:rsid w:val="00C33B63"/>
    <w:rsid w:val="00C72E48"/>
    <w:rsid w:val="00C932F5"/>
    <w:rsid w:val="00C97546"/>
    <w:rsid w:val="00CB3C50"/>
    <w:rsid w:val="00CC0B0C"/>
    <w:rsid w:val="00CC6F64"/>
    <w:rsid w:val="00CE0FF0"/>
    <w:rsid w:val="00CE5850"/>
    <w:rsid w:val="00D038C2"/>
    <w:rsid w:val="00D05898"/>
    <w:rsid w:val="00D173DC"/>
    <w:rsid w:val="00D2280A"/>
    <w:rsid w:val="00D23E0D"/>
    <w:rsid w:val="00D2418F"/>
    <w:rsid w:val="00D27444"/>
    <w:rsid w:val="00D36E84"/>
    <w:rsid w:val="00D45E49"/>
    <w:rsid w:val="00D64906"/>
    <w:rsid w:val="00D7210B"/>
    <w:rsid w:val="00D836F4"/>
    <w:rsid w:val="00D949A9"/>
    <w:rsid w:val="00DC43DF"/>
    <w:rsid w:val="00DE7852"/>
    <w:rsid w:val="00DF0FBE"/>
    <w:rsid w:val="00DF7D07"/>
    <w:rsid w:val="00E31033"/>
    <w:rsid w:val="00E4160F"/>
    <w:rsid w:val="00E45CE3"/>
    <w:rsid w:val="00E6147D"/>
    <w:rsid w:val="00E644F5"/>
    <w:rsid w:val="00E710F5"/>
    <w:rsid w:val="00E726E8"/>
    <w:rsid w:val="00E773FD"/>
    <w:rsid w:val="00E8147C"/>
    <w:rsid w:val="00E84BAB"/>
    <w:rsid w:val="00E91FCA"/>
    <w:rsid w:val="00EC6729"/>
    <w:rsid w:val="00EE3A1D"/>
    <w:rsid w:val="00EF21E3"/>
    <w:rsid w:val="00EF4E65"/>
    <w:rsid w:val="00F30BED"/>
    <w:rsid w:val="00F4089C"/>
    <w:rsid w:val="00F64290"/>
    <w:rsid w:val="00F72DAD"/>
    <w:rsid w:val="00F80100"/>
    <w:rsid w:val="00F95501"/>
    <w:rsid w:val="00FA22A7"/>
    <w:rsid w:val="00FA38A4"/>
    <w:rsid w:val="00FA5228"/>
    <w:rsid w:val="00FC1386"/>
    <w:rsid w:val="00FC2367"/>
    <w:rsid w:val="00FC5D87"/>
    <w:rsid w:val="00FD78C3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E0235"/>
  <w15:docId w15:val="{209A308C-48BF-43CE-A16F-5C51E646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421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421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7421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7421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742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742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742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742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42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4211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211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7421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27421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7421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27421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27421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274211"/>
    <w:rPr>
      <w:b/>
      <w:bCs/>
    </w:rPr>
  </w:style>
  <w:style w:type="character" w:customStyle="1" w:styleId="70">
    <w:name w:val="Заголовок 7 Знак"/>
    <w:link w:val="7"/>
    <w:uiPriority w:val="9"/>
    <w:rsid w:val="00274211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E5850"/>
  </w:style>
  <w:style w:type="paragraph" w:styleId="a4">
    <w:name w:val="Balloon Text"/>
    <w:basedOn w:val="a"/>
    <w:link w:val="a5"/>
    <w:semiHidden/>
    <w:rsid w:val="00CE5850"/>
    <w:rPr>
      <w:rFonts w:ascii="Tahoma" w:eastAsia="Times New Roman" w:hAnsi="Tahoma"/>
      <w:sz w:val="16"/>
      <w:szCs w:val="16"/>
      <w:lang w:val="en-GB"/>
    </w:rPr>
  </w:style>
  <w:style w:type="character" w:customStyle="1" w:styleId="a5">
    <w:name w:val="Текст выноски Знак"/>
    <w:link w:val="a4"/>
    <w:semiHidden/>
    <w:rsid w:val="00CE5850"/>
    <w:rPr>
      <w:rFonts w:ascii="Tahoma" w:eastAsia="Times New Roman" w:hAnsi="Tahoma" w:cs="Times New Roman"/>
      <w:sz w:val="16"/>
      <w:szCs w:val="16"/>
      <w:lang w:val="en-GB" w:eastAsia="ru-RU"/>
    </w:rPr>
  </w:style>
  <w:style w:type="paragraph" w:styleId="a6">
    <w:name w:val="Body Text"/>
    <w:basedOn w:val="a"/>
    <w:link w:val="a7"/>
    <w:rsid w:val="00CE5850"/>
    <w:pPr>
      <w:spacing w:line="264" w:lineRule="auto"/>
      <w:jc w:val="center"/>
    </w:pPr>
    <w:rPr>
      <w:rFonts w:ascii="SL_Times New Roman" w:eastAsia="Times New Roman" w:hAnsi="SL_Times New Roman"/>
      <w:sz w:val="27"/>
      <w:szCs w:val="20"/>
      <w:lang w:val="be-BY"/>
    </w:rPr>
  </w:style>
  <w:style w:type="character" w:customStyle="1" w:styleId="a7">
    <w:name w:val="Основной текст Знак"/>
    <w:link w:val="a6"/>
    <w:rsid w:val="00CE5850"/>
    <w:rPr>
      <w:rFonts w:ascii="SL_Times New Roman" w:eastAsia="Times New Roman" w:hAnsi="SL_Times New Roman" w:cs="Times New Roman"/>
      <w:sz w:val="27"/>
      <w:szCs w:val="20"/>
      <w:lang w:val="be-BY" w:eastAsia="ru-RU"/>
    </w:rPr>
  </w:style>
  <w:style w:type="character" w:styleId="a8">
    <w:name w:val="FollowedHyperlink"/>
    <w:rsid w:val="00CE5850"/>
    <w:rPr>
      <w:color w:val="800080"/>
      <w:u w:val="single"/>
    </w:rPr>
  </w:style>
  <w:style w:type="character" w:styleId="a9">
    <w:name w:val="Hyperlink"/>
    <w:rsid w:val="00CE5850"/>
    <w:rPr>
      <w:color w:val="0000FF"/>
      <w:u w:val="single"/>
    </w:rPr>
  </w:style>
  <w:style w:type="paragraph" w:customStyle="1" w:styleId="aa">
    <w:name w:val="Знак Знак Знак Знак"/>
    <w:basedOn w:val="a"/>
    <w:rsid w:val="00CE5850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b">
    <w:name w:val="Normal (Web)"/>
    <w:basedOn w:val="a"/>
    <w:uiPriority w:val="99"/>
    <w:unhideWhenUsed/>
    <w:rsid w:val="00CE585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CE5850"/>
  </w:style>
  <w:style w:type="paragraph" w:customStyle="1" w:styleId="12">
    <w:name w:val="Дата1"/>
    <w:basedOn w:val="a"/>
    <w:rsid w:val="00CE585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3">
    <w:name w:val="Название1"/>
    <w:basedOn w:val="a"/>
    <w:rsid w:val="00CE585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c">
    <w:name w:val="Emphasis"/>
    <w:uiPriority w:val="20"/>
    <w:qFormat/>
    <w:rsid w:val="00274211"/>
    <w:rPr>
      <w:rFonts w:ascii="Calibri" w:hAnsi="Calibri"/>
      <w:b/>
      <w:i/>
      <w:iCs/>
    </w:rPr>
  </w:style>
  <w:style w:type="paragraph" w:customStyle="1" w:styleId="ConsPlusNonformat">
    <w:name w:val="ConsPlusNonformat"/>
    <w:uiPriority w:val="99"/>
    <w:rsid w:val="00CE58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CE58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d">
    <w:name w:val="annotation reference"/>
    <w:semiHidden/>
    <w:rsid w:val="00CE5850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CE5850"/>
    <w:rPr>
      <w:rFonts w:ascii="Times New Roman" w:hAnsi="Times New Roman"/>
      <w:sz w:val="20"/>
      <w:szCs w:val="20"/>
      <w:lang w:val="en-GB"/>
    </w:rPr>
  </w:style>
  <w:style w:type="character" w:customStyle="1" w:styleId="af">
    <w:name w:val="Текст примечания Знак"/>
    <w:link w:val="ae"/>
    <w:semiHidden/>
    <w:rsid w:val="00CE5850"/>
    <w:rPr>
      <w:rFonts w:ascii="Times New Roman" w:eastAsia="Calibri" w:hAnsi="Times New Roman" w:cs="Times New Roman"/>
      <w:sz w:val="20"/>
      <w:szCs w:val="20"/>
      <w:lang w:val="en-GB" w:eastAsia="ru-RU"/>
    </w:rPr>
  </w:style>
  <w:style w:type="paragraph" w:customStyle="1" w:styleId="af0">
    <w:name w:val="Стиль"/>
    <w:basedOn w:val="a"/>
    <w:rsid w:val="00CE5850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f1">
    <w:name w:val="header"/>
    <w:basedOn w:val="a"/>
    <w:link w:val="af2"/>
    <w:uiPriority w:val="99"/>
    <w:unhideWhenUsed/>
    <w:rsid w:val="00CE5850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af2">
    <w:name w:val="Верхний колонтитул Знак"/>
    <w:link w:val="af1"/>
    <w:uiPriority w:val="99"/>
    <w:rsid w:val="00CE5850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f3">
    <w:name w:val="footer"/>
    <w:basedOn w:val="a"/>
    <w:link w:val="af4"/>
    <w:uiPriority w:val="99"/>
    <w:unhideWhenUsed/>
    <w:rsid w:val="00CE5850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af4">
    <w:name w:val="Нижний колонтитул Знак"/>
    <w:link w:val="af3"/>
    <w:uiPriority w:val="99"/>
    <w:rsid w:val="00CE5850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CE5850"/>
    <w:rPr>
      <w:rFonts w:eastAsia="Times New Roman"/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CE5850"/>
    <w:rPr>
      <w:rFonts w:ascii="Times New Roman" w:eastAsia="Times New Roman" w:hAnsi="Times New Roman" w:cs="Times New Roman"/>
      <w:b/>
      <w:bCs/>
      <w:sz w:val="20"/>
      <w:szCs w:val="20"/>
      <w:lang w:val="en-GB" w:eastAsia="ru-RU"/>
    </w:rPr>
  </w:style>
  <w:style w:type="paragraph" w:customStyle="1" w:styleId="Default">
    <w:name w:val="Default"/>
    <w:rsid w:val="008806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27421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274211"/>
    <w:rPr>
      <w:rFonts w:ascii="Cambria" w:eastAsia="Times New Roman" w:hAnsi="Cambria"/>
    </w:rPr>
  </w:style>
  <w:style w:type="paragraph" w:styleId="af7">
    <w:name w:val="caption"/>
    <w:basedOn w:val="a"/>
    <w:next w:val="a"/>
    <w:uiPriority w:val="35"/>
    <w:semiHidden/>
    <w:unhideWhenUsed/>
    <w:rsid w:val="00274211"/>
    <w:pPr>
      <w:spacing w:after="200"/>
    </w:pPr>
    <w:rPr>
      <w:i/>
      <w:iCs/>
      <w:color w:val="44546A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27421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9">
    <w:name w:val="Заголовок Знак"/>
    <w:link w:val="af8"/>
    <w:uiPriority w:val="10"/>
    <w:rsid w:val="00274211"/>
    <w:rPr>
      <w:rFonts w:ascii="Cambria" w:eastAsia="Times New Roman" w:hAnsi="Cambria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27421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fb">
    <w:name w:val="Подзаголовок Знак"/>
    <w:link w:val="afa"/>
    <w:uiPriority w:val="11"/>
    <w:rsid w:val="00274211"/>
    <w:rPr>
      <w:rFonts w:ascii="Cambria" w:eastAsia="Times New Roman" w:hAnsi="Cambria"/>
      <w:sz w:val="24"/>
      <w:szCs w:val="24"/>
    </w:rPr>
  </w:style>
  <w:style w:type="character" w:styleId="afc">
    <w:name w:val="Strong"/>
    <w:uiPriority w:val="22"/>
    <w:qFormat/>
    <w:rsid w:val="00274211"/>
    <w:rPr>
      <w:b/>
      <w:bCs/>
    </w:rPr>
  </w:style>
  <w:style w:type="paragraph" w:styleId="afd">
    <w:name w:val="No Spacing"/>
    <w:basedOn w:val="a"/>
    <w:uiPriority w:val="1"/>
    <w:qFormat/>
    <w:rsid w:val="0027421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274211"/>
    <w:rPr>
      <w:i/>
    </w:rPr>
  </w:style>
  <w:style w:type="character" w:customStyle="1" w:styleId="22">
    <w:name w:val="Цитата 2 Знак"/>
    <w:link w:val="21"/>
    <w:uiPriority w:val="29"/>
    <w:rsid w:val="00274211"/>
    <w:rPr>
      <w:i/>
      <w:sz w:val="24"/>
      <w:szCs w:val="24"/>
    </w:rPr>
  </w:style>
  <w:style w:type="paragraph" w:styleId="afe">
    <w:name w:val="Intense Quote"/>
    <w:basedOn w:val="a"/>
    <w:next w:val="a"/>
    <w:link w:val="aff"/>
    <w:uiPriority w:val="30"/>
    <w:qFormat/>
    <w:rsid w:val="00274211"/>
    <w:pPr>
      <w:ind w:left="720" w:right="720"/>
    </w:pPr>
    <w:rPr>
      <w:b/>
      <w:i/>
      <w:szCs w:val="22"/>
    </w:rPr>
  </w:style>
  <w:style w:type="character" w:customStyle="1" w:styleId="aff">
    <w:name w:val="Выделенная цитата Знак"/>
    <w:link w:val="afe"/>
    <w:uiPriority w:val="30"/>
    <w:rsid w:val="00274211"/>
    <w:rPr>
      <w:b/>
      <w:i/>
      <w:sz w:val="24"/>
    </w:rPr>
  </w:style>
  <w:style w:type="character" w:styleId="aff0">
    <w:name w:val="Subtle Emphasis"/>
    <w:uiPriority w:val="19"/>
    <w:qFormat/>
    <w:rsid w:val="00274211"/>
    <w:rPr>
      <w:i/>
      <w:color w:val="5A5A5A"/>
    </w:rPr>
  </w:style>
  <w:style w:type="character" w:styleId="aff1">
    <w:name w:val="Intense Emphasis"/>
    <w:uiPriority w:val="21"/>
    <w:qFormat/>
    <w:rsid w:val="00274211"/>
    <w:rPr>
      <w:b/>
      <w:i/>
      <w:sz w:val="24"/>
      <w:szCs w:val="24"/>
      <w:u w:val="single"/>
    </w:rPr>
  </w:style>
  <w:style w:type="character" w:styleId="aff2">
    <w:name w:val="Subtle Reference"/>
    <w:uiPriority w:val="31"/>
    <w:qFormat/>
    <w:rsid w:val="00274211"/>
    <w:rPr>
      <w:sz w:val="24"/>
      <w:szCs w:val="24"/>
      <w:u w:val="single"/>
    </w:rPr>
  </w:style>
  <w:style w:type="character" w:styleId="aff3">
    <w:name w:val="Intense Reference"/>
    <w:uiPriority w:val="32"/>
    <w:qFormat/>
    <w:rsid w:val="00274211"/>
    <w:rPr>
      <w:b/>
      <w:sz w:val="24"/>
      <w:u w:val="single"/>
    </w:rPr>
  </w:style>
  <w:style w:type="character" w:styleId="aff4">
    <w:name w:val="Book Title"/>
    <w:uiPriority w:val="33"/>
    <w:qFormat/>
    <w:rsid w:val="00274211"/>
    <w:rPr>
      <w:rFonts w:ascii="Cambria" w:eastAsia="Times New Roman" w:hAnsi="Cambria"/>
      <w:b/>
      <w:i/>
      <w:sz w:val="24"/>
      <w:szCs w:val="24"/>
    </w:rPr>
  </w:style>
  <w:style w:type="paragraph" w:styleId="aff5">
    <w:name w:val="TOC Heading"/>
    <w:basedOn w:val="1"/>
    <w:next w:val="a"/>
    <w:uiPriority w:val="39"/>
    <w:semiHidden/>
    <w:unhideWhenUsed/>
    <w:qFormat/>
    <w:rsid w:val="00274211"/>
    <w:pPr>
      <w:outlineLvl w:val="9"/>
    </w:pPr>
  </w:style>
  <w:style w:type="paragraph" w:styleId="aff6">
    <w:name w:val="Block Text"/>
    <w:basedOn w:val="a"/>
    <w:rsid w:val="000F4DCB"/>
    <w:pPr>
      <w:pBdr>
        <w:top w:val="thinThickMediumGap" w:sz="18" w:space="1" w:color="auto"/>
      </w:pBdr>
      <w:tabs>
        <w:tab w:val="left" w:pos="-2410"/>
      </w:tabs>
      <w:spacing w:line="360" w:lineRule="auto"/>
      <w:ind w:left="-284" w:right="-238"/>
      <w:jc w:val="both"/>
    </w:pPr>
    <w:rPr>
      <w:rFonts w:ascii="Times New Roman" w:eastAsia="Times New Roman" w:hAnsi="Times New Roman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E0C88-04C6-4635-B43B-6C1217C4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11384</CharactersWithSpaces>
  <SharedDoc>false</SharedDoc>
  <HLinks>
    <vt:vector size="54" baseType="variant">
      <vt:variant>
        <vt:i4>6946868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Par368</vt:lpwstr>
      </vt:variant>
      <vt:variant>
        <vt:i4>6553659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7471204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consultantplus://offline/ref=EA3D4D4D75278A0EDD9045A9D002E8DD89E35F302E42C701067218A309A2D9444DDCBC27B613D72CADGBK</vt:lpwstr>
      </vt:variant>
      <vt:variant>
        <vt:lpwstr/>
      </vt:variant>
      <vt:variant>
        <vt:i4>2031629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consultantplus://offline/ref=EA3D4D4D75278A0EDD9045A9D002E8DD8EEB5E31254A9A0B0E2B14A10EAD86534A95B026B613D6A2G8K</vt:lpwstr>
      </vt:variant>
      <vt:variant>
        <vt:lpwstr/>
      </vt:variant>
      <vt:variant>
        <vt:i4>7471201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consultantplus://offline/ref=EA3D4D4D75278A0EDD905BA4C66EB5D68BE902352042CF55582D43FE5EABD313A0GAK</vt:lpwstr>
      </vt:variant>
      <vt:variant>
        <vt:lpwstr/>
      </vt:variant>
      <vt:variant>
        <vt:i4>4587531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consultantplus://offline/ref=EA3D4D4D75278A0EDD9045A9D002E8DD89E15A3B2740C701067218A309AAG2K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consultantplus://offline/ref=EA3D4D4D75278A0EDD9045A9D002E8DD89E1583C2140C701067218A309AAG2K</vt:lpwstr>
      </vt:variant>
      <vt:variant>
        <vt:lpwstr/>
      </vt:variant>
      <vt:variant>
        <vt:i4>6291505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Par332</vt:lpwstr>
      </vt:variant>
      <vt:variant>
        <vt:i4>6291505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</dc:creator>
  <cp:keywords/>
  <dc:description/>
  <cp:lastModifiedBy>User</cp:lastModifiedBy>
  <cp:revision>3</cp:revision>
  <cp:lastPrinted>2020-11-18T14:56:00Z</cp:lastPrinted>
  <dcterms:created xsi:type="dcterms:W3CDTF">2025-10-31T10:38:00Z</dcterms:created>
  <dcterms:modified xsi:type="dcterms:W3CDTF">2025-10-31T10:41:00Z</dcterms:modified>
</cp:coreProperties>
</file>